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15" w:rsidRPr="00452E15" w:rsidRDefault="00452E15" w:rsidP="00452E15">
      <w:pPr>
        <w:jc w:val="center"/>
        <w:rPr>
          <w:b/>
          <w:sz w:val="28"/>
          <w:szCs w:val="28"/>
        </w:rPr>
      </w:pPr>
      <w:r w:rsidRPr="00452E15">
        <w:rPr>
          <w:b/>
          <w:sz w:val="28"/>
          <w:szCs w:val="28"/>
        </w:rPr>
        <w:t xml:space="preserve">Отдел образования Исполнительного комитета </w:t>
      </w:r>
    </w:p>
    <w:p w:rsidR="00452E15" w:rsidRPr="00452E15" w:rsidRDefault="00452E15" w:rsidP="00452E15">
      <w:pPr>
        <w:jc w:val="center"/>
        <w:rPr>
          <w:b/>
          <w:sz w:val="28"/>
          <w:szCs w:val="28"/>
        </w:rPr>
      </w:pPr>
      <w:proofErr w:type="spellStart"/>
      <w:r w:rsidRPr="00452E15">
        <w:rPr>
          <w:b/>
          <w:sz w:val="28"/>
          <w:szCs w:val="28"/>
        </w:rPr>
        <w:t>Апастовского</w:t>
      </w:r>
      <w:proofErr w:type="spellEnd"/>
      <w:r w:rsidRPr="00452E15">
        <w:rPr>
          <w:b/>
          <w:sz w:val="28"/>
          <w:szCs w:val="28"/>
        </w:rPr>
        <w:t xml:space="preserve"> муниципального района Республики Татарстан.</w:t>
      </w:r>
    </w:p>
    <w:p w:rsidR="00452E15" w:rsidRPr="00452E15" w:rsidRDefault="00452E15" w:rsidP="00452E15">
      <w:pPr>
        <w:rPr>
          <w:b/>
          <w:sz w:val="28"/>
          <w:szCs w:val="28"/>
        </w:rPr>
      </w:pPr>
    </w:p>
    <w:p w:rsidR="00452E15" w:rsidRDefault="00452E15" w:rsidP="00452E15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452E15" w:rsidRDefault="00452E15" w:rsidP="00452E15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452E15" w:rsidRDefault="00452E15" w:rsidP="00452E15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452E15" w:rsidRDefault="00452E15" w:rsidP="00452E15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7E08FE" w:rsidRDefault="00452E15" w:rsidP="007E08FE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Августовская  конференция</w:t>
      </w:r>
      <w:r w:rsidRPr="00F35C7C">
        <w:rPr>
          <w:rFonts w:ascii="Monotype Corsiva" w:hAnsi="Monotype Corsiva"/>
          <w:b/>
          <w:sz w:val="40"/>
          <w:szCs w:val="40"/>
        </w:rPr>
        <w:t xml:space="preserve"> педагогических </w:t>
      </w:r>
      <w:r w:rsidR="007E08FE">
        <w:rPr>
          <w:rFonts w:ascii="Monotype Corsiva" w:hAnsi="Monotype Corsiva"/>
          <w:b/>
          <w:sz w:val="40"/>
          <w:szCs w:val="40"/>
        </w:rPr>
        <w:t xml:space="preserve"> </w:t>
      </w:r>
      <w:r w:rsidRPr="00F35C7C">
        <w:rPr>
          <w:rFonts w:ascii="Monotype Corsiva" w:hAnsi="Monotype Corsiva"/>
          <w:b/>
          <w:sz w:val="40"/>
          <w:szCs w:val="40"/>
        </w:rPr>
        <w:t xml:space="preserve">работников </w:t>
      </w:r>
      <w:proofErr w:type="spellStart"/>
      <w:r>
        <w:rPr>
          <w:rFonts w:ascii="Monotype Corsiva" w:hAnsi="Monotype Corsiva"/>
          <w:b/>
          <w:sz w:val="40"/>
          <w:szCs w:val="40"/>
        </w:rPr>
        <w:t>Апастовского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муниципального </w:t>
      </w:r>
      <w:r w:rsidRPr="00F35C7C">
        <w:rPr>
          <w:rFonts w:ascii="Monotype Corsiva" w:hAnsi="Monotype Corsiva"/>
          <w:b/>
          <w:sz w:val="40"/>
          <w:szCs w:val="40"/>
        </w:rPr>
        <w:t>района</w:t>
      </w:r>
      <w:r>
        <w:rPr>
          <w:rFonts w:ascii="Monotype Corsiva" w:hAnsi="Monotype Corsiva"/>
          <w:b/>
          <w:sz w:val="40"/>
          <w:szCs w:val="40"/>
        </w:rPr>
        <w:t xml:space="preserve">  </w:t>
      </w:r>
    </w:p>
    <w:p w:rsidR="00452E15" w:rsidRPr="00C478FA" w:rsidRDefault="00452E15" w:rsidP="007E08FE">
      <w:pPr>
        <w:jc w:val="center"/>
        <w:rPr>
          <w:b/>
          <w:sz w:val="36"/>
          <w:szCs w:val="36"/>
          <w:u w:val="single"/>
        </w:rPr>
      </w:pPr>
      <w:r w:rsidRPr="00C478FA">
        <w:rPr>
          <w:b/>
          <w:sz w:val="36"/>
          <w:szCs w:val="36"/>
          <w:u w:val="single"/>
        </w:rPr>
        <w:t>«</w:t>
      </w:r>
      <w:r>
        <w:rPr>
          <w:b/>
          <w:sz w:val="36"/>
          <w:szCs w:val="36"/>
          <w:u w:val="single"/>
        </w:rPr>
        <w:t>Внедрение эффективных современных технологий в учебно-воспитательный процесс»</w:t>
      </w:r>
    </w:p>
    <w:p w:rsidR="00452E15" w:rsidRPr="00F35C7C" w:rsidRDefault="00452E15" w:rsidP="00452E15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452E15" w:rsidRDefault="00452E15" w:rsidP="00452E15">
      <w:pPr>
        <w:rPr>
          <w:b/>
        </w:rPr>
      </w:pPr>
    </w:p>
    <w:p w:rsidR="00452E15" w:rsidRDefault="00452E15" w:rsidP="00452E15">
      <w:pPr>
        <w:rPr>
          <w:b/>
        </w:rPr>
      </w:pPr>
    </w:p>
    <w:p w:rsidR="00452E15" w:rsidRDefault="00452E15" w:rsidP="00452E15">
      <w:pPr>
        <w:rPr>
          <w:b/>
        </w:rPr>
      </w:pPr>
    </w:p>
    <w:p w:rsidR="00452E15" w:rsidRPr="00452E15" w:rsidRDefault="00452E15" w:rsidP="00452E15">
      <w:pPr>
        <w:rPr>
          <w:sz w:val="32"/>
          <w:szCs w:val="32"/>
        </w:rPr>
      </w:pPr>
      <w:r w:rsidRPr="00452E15">
        <w:rPr>
          <w:b/>
          <w:sz w:val="32"/>
          <w:szCs w:val="32"/>
        </w:rPr>
        <w:t xml:space="preserve"> Секция  учителей математики «Условие обеспечения качества общего образования: инновационная деятельность учителя</w:t>
      </w:r>
      <w:r w:rsidRPr="00452E15">
        <w:rPr>
          <w:sz w:val="32"/>
          <w:szCs w:val="32"/>
        </w:rPr>
        <w:t>».</w:t>
      </w:r>
    </w:p>
    <w:p w:rsidR="00452E15" w:rsidRDefault="00452E15" w:rsidP="00452E15">
      <w:pPr>
        <w:rPr>
          <w:b/>
        </w:rPr>
      </w:pPr>
    </w:p>
    <w:p w:rsidR="00452E15" w:rsidRDefault="00452E15" w:rsidP="00452E15">
      <w:pPr>
        <w:rPr>
          <w:b/>
        </w:rPr>
      </w:pPr>
    </w:p>
    <w:p w:rsidR="00452E15" w:rsidRDefault="00452E15" w:rsidP="00452E15">
      <w:pPr>
        <w:rPr>
          <w:b/>
        </w:rPr>
      </w:pPr>
    </w:p>
    <w:p w:rsidR="00452E15" w:rsidRPr="00A553F1" w:rsidRDefault="00452E15" w:rsidP="00452E15">
      <w:pPr>
        <w:rPr>
          <w:b/>
        </w:rPr>
      </w:pPr>
    </w:p>
    <w:p w:rsidR="00452E15" w:rsidRPr="007E08FE" w:rsidRDefault="00452E15" w:rsidP="00FB6A9F">
      <w:pPr>
        <w:jc w:val="center"/>
        <w:rPr>
          <w:b/>
          <w:sz w:val="48"/>
          <w:szCs w:val="48"/>
        </w:rPr>
      </w:pPr>
      <w:r w:rsidRPr="00452E15">
        <w:rPr>
          <w:b/>
          <w:sz w:val="44"/>
          <w:szCs w:val="44"/>
        </w:rPr>
        <w:t xml:space="preserve">Тема выступления. </w:t>
      </w:r>
      <w:r w:rsidRPr="007E08FE">
        <w:rPr>
          <w:b/>
          <w:sz w:val="48"/>
          <w:szCs w:val="48"/>
        </w:rPr>
        <w:t>Федеральный государственный образовательный стандарт: как обучать?</w:t>
      </w: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Default="00452E15" w:rsidP="00452E15">
      <w:pPr>
        <w:jc w:val="center"/>
        <w:rPr>
          <w:b/>
        </w:rPr>
      </w:pPr>
    </w:p>
    <w:p w:rsidR="00452E15" w:rsidRPr="00A553F1" w:rsidRDefault="00452E15" w:rsidP="00452E15">
      <w:pPr>
        <w:jc w:val="center"/>
        <w:rPr>
          <w:b/>
        </w:rPr>
      </w:pPr>
    </w:p>
    <w:p w:rsidR="00452E15" w:rsidRPr="00A553F1" w:rsidRDefault="00452E15" w:rsidP="00452E15">
      <w:pPr>
        <w:rPr>
          <w:b/>
        </w:rPr>
      </w:pPr>
    </w:p>
    <w:p w:rsidR="00452E15" w:rsidRPr="00A553F1" w:rsidRDefault="00452E15" w:rsidP="00452E15">
      <w:pPr>
        <w:ind w:left="4253"/>
        <w:jc w:val="right"/>
        <w:rPr>
          <w:b/>
        </w:rPr>
      </w:pPr>
      <w:r w:rsidRPr="00A553F1">
        <w:rPr>
          <w:b/>
        </w:rPr>
        <w:t>Учитель математики</w:t>
      </w:r>
    </w:p>
    <w:p w:rsidR="00452E15" w:rsidRPr="00A553F1" w:rsidRDefault="00452E15" w:rsidP="00452E15">
      <w:pPr>
        <w:ind w:left="4253"/>
        <w:jc w:val="right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Бакрчинская</w:t>
      </w:r>
      <w:proofErr w:type="spellEnd"/>
      <w:r>
        <w:rPr>
          <w:b/>
        </w:rPr>
        <w:t xml:space="preserve"> средняя общеобразовательная школа»</w:t>
      </w:r>
    </w:p>
    <w:p w:rsidR="00452E15" w:rsidRPr="00A553F1" w:rsidRDefault="00452E15" w:rsidP="00452E15">
      <w:pPr>
        <w:ind w:left="4253"/>
        <w:jc w:val="right"/>
        <w:rPr>
          <w:b/>
        </w:rPr>
      </w:pPr>
      <w:r>
        <w:rPr>
          <w:b/>
        </w:rPr>
        <w:t>первой</w:t>
      </w:r>
      <w:r w:rsidRPr="00A553F1">
        <w:rPr>
          <w:b/>
        </w:rPr>
        <w:t xml:space="preserve">  квалификационной категории</w:t>
      </w:r>
    </w:p>
    <w:p w:rsidR="00452E15" w:rsidRPr="00A553F1" w:rsidRDefault="00452E15" w:rsidP="00452E15">
      <w:pPr>
        <w:ind w:left="4253"/>
        <w:jc w:val="right"/>
        <w:rPr>
          <w:b/>
        </w:rPr>
      </w:pPr>
      <w:r>
        <w:rPr>
          <w:b/>
        </w:rPr>
        <w:t xml:space="preserve">Хафизова </w:t>
      </w:r>
      <w:proofErr w:type="spellStart"/>
      <w:r>
        <w:rPr>
          <w:b/>
        </w:rPr>
        <w:t>Милеуша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Салихулловна</w:t>
      </w:r>
      <w:proofErr w:type="spellEnd"/>
    </w:p>
    <w:p w:rsidR="00452E15" w:rsidRPr="00A553F1" w:rsidRDefault="00452E15" w:rsidP="00452E15">
      <w:pPr>
        <w:jc w:val="center"/>
        <w:rPr>
          <w:b/>
        </w:rPr>
      </w:pPr>
      <w:r>
        <w:rPr>
          <w:b/>
        </w:rPr>
        <w:t>2013</w:t>
      </w:r>
      <w:r w:rsidRPr="00A553F1">
        <w:rPr>
          <w:b/>
        </w:rPr>
        <w:t xml:space="preserve"> год</w:t>
      </w:r>
      <w:r>
        <w:rPr>
          <w:b/>
        </w:rPr>
        <w:t xml:space="preserve">   </w:t>
      </w:r>
    </w:p>
    <w:p w:rsidR="00641656" w:rsidRDefault="00641656" w:rsidP="00783A8E">
      <w:pPr>
        <w:ind w:firstLine="426"/>
        <w:jc w:val="both"/>
        <w:rPr>
          <w:b/>
          <w:bCs/>
          <w:sz w:val="28"/>
          <w:szCs w:val="28"/>
        </w:rPr>
      </w:pPr>
    </w:p>
    <w:p w:rsidR="00452E15" w:rsidRPr="00783A8E" w:rsidRDefault="00452E15" w:rsidP="00783A8E">
      <w:pPr>
        <w:ind w:firstLine="426"/>
        <w:jc w:val="both"/>
        <w:rPr>
          <w:b/>
          <w:bCs/>
          <w:sz w:val="28"/>
          <w:szCs w:val="28"/>
        </w:rPr>
      </w:pPr>
    </w:p>
    <w:p w:rsidR="00AF538E" w:rsidRPr="00783A8E" w:rsidRDefault="00A7101C" w:rsidP="00783A8E">
      <w:p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lastRenderedPageBreak/>
        <w:t>Сегодня одна из важнейших задач общеобразовательной школы</w:t>
      </w:r>
      <w:r w:rsidR="00AF538E" w:rsidRPr="00783A8E">
        <w:rPr>
          <w:sz w:val="28"/>
          <w:szCs w:val="28"/>
        </w:rPr>
        <w:t xml:space="preserve"> </w:t>
      </w:r>
      <w:r w:rsidRPr="00783A8E">
        <w:rPr>
          <w:sz w:val="28"/>
          <w:szCs w:val="28"/>
        </w:rPr>
        <w:t xml:space="preserve">состоит уже не в том, чтобы </w:t>
      </w:r>
      <w:r w:rsidRPr="00783A8E">
        <w:rPr>
          <w:bCs/>
          <w:sz w:val="28"/>
          <w:szCs w:val="28"/>
        </w:rPr>
        <w:t>«снабдить»</w:t>
      </w:r>
      <w:r w:rsidRPr="00783A8E">
        <w:rPr>
          <w:sz w:val="28"/>
          <w:szCs w:val="28"/>
        </w:rPr>
        <w:t xml:space="preserve"> учащихся багажом знаний, а в том,</w:t>
      </w:r>
      <w:r w:rsidR="0096044C" w:rsidRPr="00783A8E">
        <w:rPr>
          <w:sz w:val="28"/>
          <w:szCs w:val="28"/>
        </w:rPr>
        <w:t xml:space="preserve"> </w:t>
      </w:r>
      <w:r w:rsidRPr="00783A8E">
        <w:rPr>
          <w:sz w:val="28"/>
          <w:szCs w:val="28"/>
        </w:rPr>
        <w:t>чтобы привить умения, позволяющие им</w:t>
      </w:r>
      <w:r w:rsidR="0096044C" w:rsidRPr="00783A8E">
        <w:rPr>
          <w:sz w:val="28"/>
          <w:szCs w:val="28"/>
        </w:rPr>
        <w:t xml:space="preserve"> </w:t>
      </w:r>
      <w:r w:rsidRPr="00783A8E">
        <w:rPr>
          <w:bCs/>
          <w:sz w:val="28"/>
          <w:szCs w:val="28"/>
        </w:rPr>
        <w:t>самостоятельно добывать</w:t>
      </w:r>
      <w:r w:rsidRPr="00783A8E">
        <w:rPr>
          <w:sz w:val="28"/>
          <w:szCs w:val="28"/>
        </w:rPr>
        <w:t xml:space="preserve"> информацию и активно включаться в творческую, исследовательскую деятельность. </w:t>
      </w:r>
    </w:p>
    <w:p w:rsidR="00452E15" w:rsidRDefault="00F94176" w:rsidP="00783A8E">
      <w:p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ab/>
      </w:r>
    </w:p>
    <w:p w:rsidR="003C2C20" w:rsidRPr="00783A8E" w:rsidRDefault="00A7101C" w:rsidP="00783A8E">
      <w:pPr>
        <w:ind w:firstLine="426"/>
        <w:jc w:val="both"/>
        <w:rPr>
          <w:b/>
          <w:bCs/>
          <w:sz w:val="28"/>
          <w:szCs w:val="28"/>
        </w:rPr>
      </w:pPr>
      <w:r w:rsidRPr="00783A8E">
        <w:rPr>
          <w:b/>
          <w:bCs/>
          <w:sz w:val="28"/>
          <w:szCs w:val="28"/>
        </w:rPr>
        <w:t>Новые цели образования</w:t>
      </w:r>
      <w:r w:rsidR="003C2C20" w:rsidRPr="00783A8E">
        <w:rPr>
          <w:b/>
          <w:bCs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C2C20" w:rsidRPr="00783A8E" w:rsidTr="008B6695">
        <w:tc>
          <w:tcPr>
            <w:tcW w:w="4785" w:type="dxa"/>
          </w:tcPr>
          <w:p w:rsidR="003C2C20" w:rsidRPr="00783A8E" w:rsidRDefault="003C2C20" w:rsidP="00783A8E">
            <w:pPr>
              <w:numPr>
                <w:ilvl w:val="0"/>
                <w:numId w:val="5"/>
              </w:numPr>
              <w:ind w:left="0" w:firstLine="426"/>
              <w:jc w:val="both"/>
              <w:rPr>
                <w:bCs/>
                <w:sz w:val="28"/>
                <w:szCs w:val="28"/>
              </w:rPr>
            </w:pPr>
            <w:r w:rsidRPr="00783A8E">
              <w:rPr>
                <w:bCs/>
                <w:sz w:val="28"/>
                <w:szCs w:val="28"/>
              </w:rPr>
              <w:t>Умение самостоятельно решать новые задачи</w:t>
            </w:r>
          </w:p>
          <w:p w:rsidR="003C2C20" w:rsidRPr="00783A8E" w:rsidRDefault="003C2C20" w:rsidP="00783A8E">
            <w:pPr>
              <w:numPr>
                <w:ilvl w:val="0"/>
                <w:numId w:val="5"/>
              </w:numPr>
              <w:ind w:left="0" w:firstLine="426"/>
              <w:jc w:val="both"/>
              <w:rPr>
                <w:bCs/>
                <w:sz w:val="28"/>
                <w:szCs w:val="28"/>
              </w:rPr>
            </w:pPr>
            <w:r w:rsidRPr="00783A8E">
              <w:rPr>
                <w:bCs/>
                <w:sz w:val="28"/>
                <w:szCs w:val="28"/>
              </w:rPr>
              <w:t>Умение работать с информацией</w:t>
            </w:r>
          </w:p>
          <w:p w:rsidR="003C2C20" w:rsidRPr="00783A8E" w:rsidRDefault="003C2C20" w:rsidP="00783A8E">
            <w:pPr>
              <w:numPr>
                <w:ilvl w:val="0"/>
                <w:numId w:val="5"/>
              </w:numPr>
              <w:ind w:left="0" w:firstLine="426"/>
              <w:jc w:val="both"/>
              <w:rPr>
                <w:bCs/>
                <w:sz w:val="28"/>
                <w:szCs w:val="28"/>
              </w:rPr>
            </w:pPr>
            <w:r w:rsidRPr="00783A8E">
              <w:rPr>
                <w:bCs/>
                <w:sz w:val="28"/>
                <w:szCs w:val="28"/>
              </w:rPr>
              <w:t>Умение учиться в течение всей жизни</w:t>
            </w:r>
          </w:p>
          <w:p w:rsidR="003C2C20" w:rsidRPr="00783A8E" w:rsidRDefault="003C2C20" w:rsidP="00783A8E">
            <w:pPr>
              <w:numPr>
                <w:ilvl w:val="0"/>
                <w:numId w:val="5"/>
              </w:numPr>
              <w:ind w:left="0" w:firstLine="426"/>
              <w:jc w:val="both"/>
              <w:rPr>
                <w:bCs/>
                <w:sz w:val="28"/>
                <w:szCs w:val="28"/>
              </w:rPr>
            </w:pPr>
            <w:r w:rsidRPr="00783A8E">
              <w:rPr>
                <w:bCs/>
                <w:sz w:val="28"/>
                <w:szCs w:val="28"/>
              </w:rPr>
              <w:t>Развитие коммуникативных навыков</w:t>
            </w:r>
          </w:p>
          <w:p w:rsidR="003C2C20" w:rsidRPr="00783A8E" w:rsidRDefault="003C2C20" w:rsidP="00783A8E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3C2C20" w:rsidRPr="00783A8E" w:rsidRDefault="00783A8E" w:rsidP="00783A8E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447925" cy="1581150"/>
                  <wp:effectExtent l="19050" t="0" r="9525" b="0"/>
                  <wp:docPr id="79" name="Рисунок 1" descr="MCj041078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Cj041078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44C" w:rsidRPr="00783A8E" w:rsidRDefault="00A7101C" w:rsidP="00783A8E">
      <w:pPr>
        <w:ind w:firstLine="426"/>
        <w:jc w:val="both"/>
        <w:rPr>
          <w:b/>
          <w:bCs/>
          <w:sz w:val="28"/>
          <w:szCs w:val="28"/>
        </w:rPr>
      </w:pPr>
      <w:r w:rsidRPr="00783A8E">
        <w:rPr>
          <w:bCs/>
          <w:sz w:val="28"/>
          <w:szCs w:val="28"/>
        </w:rPr>
        <w:t>В станда</w:t>
      </w:r>
      <w:r w:rsidR="0096044C" w:rsidRPr="00783A8E">
        <w:rPr>
          <w:bCs/>
          <w:sz w:val="28"/>
          <w:szCs w:val="28"/>
        </w:rPr>
        <w:t xml:space="preserve">ртах нового поколения в основе </w:t>
      </w:r>
      <w:r w:rsidRPr="00783A8E">
        <w:rPr>
          <w:bCs/>
          <w:sz w:val="28"/>
          <w:szCs w:val="28"/>
        </w:rPr>
        <w:t xml:space="preserve">лежит </w:t>
      </w:r>
      <w:r w:rsidRPr="00783A8E">
        <w:rPr>
          <w:b/>
          <w:bCs/>
          <w:sz w:val="28"/>
          <w:szCs w:val="28"/>
        </w:rPr>
        <w:t>с</w:t>
      </w:r>
      <w:r w:rsidR="0096044C" w:rsidRPr="00783A8E">
        <w:rPr>
          <w:b/>
          <w:bCs/>
          <w:sz w:val="28"/>
          <w:szCs w:val="28"/>
        </w:rPr>
        <w:t>истемно</w:t>
      </w:r>
      <w:r w:rsidR="001E10CB" w:rsidRPr="00783A8E">
        <w:rPr>
          <w:b/>
          <w:bCs/>
          <w:sz w:val="28"/>
          <w:szCs w:val="28"/>
        </w:rPr>
        <w:t>-</w:t>
      </w:r>
      <w:proofErr w:type="spellStart"/>
      <w:r w:rsidR="0096044C" w:rsidRPr="00783A8E">
        <w:rPr>
          <w:b/>
          <w:bCs/>
          <w:sz w:val="28"/>
          <w:szCs w:val="28"/>
        </w:rPr>
        <w:t>деятельностный</w:t>
      </w:r>
      <w:proofErr w:type="spellEnd"/>
      <w:r w:rsidR="0096044C" w:rsidRPr="00783A8E">
        <w:rPr>
          <w:b/>
          <w:bCs/>
          <w:sz w:val="28"/>
          <w:szCs w:val="28"/>
        </w:rPr>
        <w:t xml:space="preserve"> подход,</w:t>
      </w:r>
      <w:r w:rsidR="0096044C" w:rsidRPr="00783A8E">
        <w:rPr>
          <w:bCs/>
          <w:sz w:val="28"/>
          <w:szCs w:val="28"/>
        </w:rPr>
        <w:t xml:space="preserve"> </w:t>
      </w:r>
      <w:r w:rsidRPr="00783A8E">
        <w:rPr>
          <w:bCs/>
          <w:sz w:val="28"/>
          <w:szCs w:val="28"/>
        </w:rPr>
        <w:t>который предполагает</w:t>
      </w:r>
      <w:r w:rsidR="0096044C" w:rsidRPr="00783A8E">
        <w:rPr>
          <w:bCs/>
          <w:sz w:val="28"/>
          <w:szCs w:val="28"/>
        </w:rPr>
        <w:t>:</w:t>
      </w:r>
    </w:p>
    <w:p w:rsidR="00A7101C" w:rsidRPr="00783A8E" w:rsidRDefault="00A7101C" w:rsidP="00783A8E">
      <w:pPr>
        <w:numPr>
          <w:ilvl w:val="0"/>
          <w:numId w:val="11"/>
        </w:numPr>
        <w:ind w:left="284"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форми</w:t>
      </w:r>
      <w:r w:rsidR="003D4A16" w:rsidRPr="00783A8E">
        <w:rPr>
          <w:bCs/>
          <w:sz w:val="28"/>
          <w:szCs w:val="28"/>
        </w:rPr>
        <w:t>рование ключевых компетенций</w:t>
      </w:r>
      <w:r w:rsidR="0096044C" w:rsidRPr="00783A8E">
        <w:rPr>
          <w:bCs/>
          <w:sz w:val="28"/>
          <w:szCs w:val="28"/>
        </w:rPr>
        <w:t xml:space="preserve"> </w:t>
      </w:r>
      <w:r w:rsidRPr="00783A8E">
        <w:rPr>
          <w:bCs/>
          <w:sz w:val="28"/>
          <w:szCs w:val="28"/>
        </w:rPr>
        <w:t xml:space="preserve">и </w:t>
      </w:r>
      <w:proofErr w:type="spellStart"/>
      <w:r w:rsidRPr="00783A8E">
        <w:rPr>
          <w:bCs/>
          <w:sz w:val="28"/>
          <w:szCs w:val="28"/>
        </w:rPr>
        <w:t>надпредметных</w:t>
      </w:r>
      <w:proofErr w:type="spellEnd"/>
      <w:r w:rsidRPr="00783A8E">
        <w:rPr>
          <w:bCs/>
          <w:sz w:val="28"/>
          <w:szCs w:val="28"/>
        </w:rPr>
        <w:t xml:space="preserve"> способностей, позволяющих выпускнику</w:t>
      </w:r>
      <w:r w:rsidR="0096044C" w:rsidRPr="00783A8E">
        <w:rPr>
          <w:bCs/>
          <w:sz w:val="28"/>
          <w:szCs w:val="28"/>
        </w:rPr>
        <w:t xml:space="preserve"> </w:t>
      </w:r>
      <w:r w:rsidRPr="00783A8E">
        <w:rPr>
          <w:bCs/>
          <w:sz w:val="28"/>
          <w:szCs w:val="28"/>
        </w:rPr>
        <w:t>«самостоятельно работать, учиться и переучиваться в теч</w:t>
      </w:r>
      <w:r w:rsidR="0096044C" w:rsidRPr="00783A8E">
        <w:rPr>
          <w:bCs/>
          <w:sz w:val="28"/>
          <w:szCs w:val="28"/>
        </w:rPr>
        <w:t>ение всей дальнейшей жизни» (</w:t>
      </w:r>
      <w:proofErr w:type="spellStart"/>
      <w:r w:rsidR="0096044C" w:rsidRPr="00783A8E">
        <w:rPr>
          <w:bCs/>
          <w:sz w:val="28"/>
          <w:szCs w:val="28"/>
        </w:rPr>
        <w:t>А.</w:t>
      </w:r>
      <w:r w:rsidRPr="00783A8E">
        <w:rPr>
          <w:bCs/>
          <w:sz w:val="28"/>
          <w:szCs w:val="28"/>
        </w:rPr>
        <w:t>Фурсенко</w:t>
      </w:r>
      <w:proofErr w:type="spellEnd"/>
      <w:r w:rsidRPr="00783A8E">
        <w:rPr>
          <w:bCs/>
          <w:sz w:val="28"/>
          <w:szCs w:val="28"/>
        </w:rPr>
        <w:t>);</w:t>
      </w:r>
    </w:p>
    <w:p w:rsidR="00A7101C" w:rsidRPr="00783A8E" w:rsidRDefault="00A7101C" w:rsidP="00783A8E">
      <w:pPr>
        <w:numPr>
          <w:ilvl w:val="0"/>
          <w:numId w:val="11"/>
        </w:numPr>
        <w:ind w:left="284"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 xml:space="preserve">включение </w:t>
      </w:r>
      <w:proofErr w:type="gramStart"/>
      <w:r w:rsidRPr="00783A8E">
        <w:rPr>
          <w:bCs/>
          <w:sz w:val="28"/>
          <w:szCs w:val="28"/>
        </w:rPr>
        <w:t>обучающихся</w:t>
      </w:r>
      <w:proofErr w:type="gramEnd"/>
      <w:r w:rsidRPr="00783A8E">
        <w:rPr>
          <w:bCs/>
          <w:sz w:val="28"/>
          <w:szCs w:val="28"/>
        </w:rPr>
        <w:t xml:space="preserve"> в активную</w:t>
      </w:r>
      <w:r w:rsidR="0096044C" w:rsidRPr="00783A8E">
        <w:rPr>
          <w:bCs/>
          <w:sz w:val="28"/>
          <w:szCs w:val="28"/>
        </w:rPr>
        <w:t xml:space="preserve"> учебно-</w:t>
      </w:r>
      <w:r w:rsidRPr="00783A8E">
        <w:rPr>
          <w:bCs/>
          <w:sz w:val="28"/>
          <w:szCs w:val="28"/>
        </w:rPr>
        <w:t>познавательную деятельность;</w:t>
      </w:r>
    </w:p>
    <w:p w:rsidR="00A7101C" w:rsidRPr="00783A8E" w:rsidRDefault="00A7101C" w:rsidP="00783A8E">
      <w:pPr>
        <w:numPr>
          <w:ilvl w:val="0"/>
          <w:numId w:val="11"/>
        </w:numPr>
        <w:ind w:left="284"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учет  индивидуальных особенностей</w:t>
      </w:r>
      <w:r w:rsidR="0096044C" w:rsidRPr="00783A8E">
        <w:rPr>
          <w:bCs/>
          <w:sz w:val="28"/>
          <w:szCs w:val="28"/>
        </w:rPr>
        <w:t xml:space="preserve"> </w:t>
      </w:r>
      <w:r w:rsidRPr="00783A8E">
        <w:rPr>
          <w:bCs/>
          <w:sz w:val="28"/>
          <w:szCs w:val="28"/>
        </w:rPr>
        <w:t>каждого обучающегося (включая одаренных детей, детей инвалидов</w:t>
      </w:r>
      <w:r w:rsidR="001E10CB" w:rsidRPr="00783A8E">
        <w:rPr>
          <w:bCs/>
          <w:sz w:val="28"/>
          <w:szCs w:val="28"/>
        </w:rPr>
        <w:t xml:space="preserve"> </w:t>
      </w:r>
      <w:r w:rsidRPr="00783A8E">
        <w:rPr>
          <w:bCs/>
          <w:sz w:val="28"/>
          <w:szCs w:val="28"/>
        </w:rPr>
        <w:t>и детей с ограниченными возможностями здоровья);</w:t>
      </w:r>
    </w:p>
    <w:p w:rsidR="0096044C" w:rsidRPr="00783A8E" w:rsidRDefault="00A7101C" w:rsidP="00783A8E">
      <w:pPr>
        <w:numPr>
          <w:ilvl w:val="0"/>
          <w:numId w:val="11"/>
        </w:numPr>
        <w:ind w:left="284"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формирование умения учиться.</w:t>
      </w:r>
    </w:p>
    <w:p w:rsidR="00452E15" w:rsidRDefault="00F94176" w:rsidP="00783A8E">
      <w:p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ab/>
      </w:r>
    </w:p>
    <w:p w:rsidR="00A7101C" w:rsidRPr="00783A8E" w:rsidRDefault="00A7101C" w:rsidP="00783A8E">
      <w:pPr>
        <w:ind w:firstLine="426"/>
        <w:jc w:val="both"/>
        <w:rPr>
          <w:sz w:val="28"/>
          <w:szCs w:val="28"/>
        </w:rPr>
      </w:pPr>
      <w:r w:rsidRPr="00783A8E">
        <w:rPr>
          <w:b/>
          <w:sz w:val="28"/>
          <w:szCs w:val="28"/>
        </w:rPr>
        <w:t xml:space="preserve">Сущность </w:t>
      </w:r>
      <w:proofErr w:type="spellStart"/>
      <w:r w:rsidRPr="00783A8E">
        <w:rPr>
          <w:b/>
          <w:sz w:val="28"/>
          <w:szCs w:val="28"/>
        </w:rPr>
        <w:t>деятельностного</w:t>
      </w:r>
      <w:proofErr w:type="spellEnd"/>
      <w:r w:rsidRPr="00783A8E">
        <w:rPr>
          <w:b/>
          <w:sz w:val="28"/>
          <w:szCs w:val="28"/>
        </w:rPr>
        <w:t xml:space="preserve"> подхода в обучении</w:t>
      </w:r>
    </w:p>
    <w:p w:rsidR="00BE1136" w:rsidRPr="00783A8E" w:rsidRDefault="00A7101C" w:rsidP="00783A8E">
      <w:p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«Великая цель образования</w:t>
      </w:r>
      <w:r w:rsidR="001E10CB" w:rsidRPr="00783A8E">
        <w:rPr>
          <w:sz w:val="28"/>
          <w:szCs w:val="28"/>
        </w:rPr>
        <w:t xml:space="preserve"> </w:t>
      </w:r>
      <w:proofErr w:type="gramStart"/>
      <w:r w:rsidRPr="00783A8E">
        <w:rPr>
          <w:sz w:val="28"/>
          <w:szCs w:val="28"/>
        </w:rPr>
        <w:t>-э</w:t>
      </w:r>
      <w:proofErr w:type="gramEnd"/>
      <w:r w:rsidRPr="00783A8E">
        <w:rPr>
          <w:sz w:val="28"/>
          <w:szCs w:val="28"/>
        </w:rPr>
        <w:t>то не знания, а действия!»</w:t>
      </w:r>
      <w:r w:rsidR="00F94176" w:rsidRPr="00783A8E">
        <w:rPr>
          <w:sz w:val="28"/>
          <w:szCs w:val="28"/>
        </w:rPr>
        <w:t xml:space="preserve"> </w:t>
      </w:r>
      <w:r w:rsidRPr="00783A8E">
        <w:rPr>
          <w:sz w:val="28"/>
          <w:szCs w:val="28"/>
        </w:rPr>
        <w:t>Герберт Спенсер</w:t>
      </w:r>
      <w:r w:rsidR="00AF538E" w:rsidRPr="00783A8E">
        <w:rPr>
          <w:sz w:val="28"/>
          <w:szCs w:val="28"/>
        </w:rPr>
        <w:t xml:space="preserve">. </w:t>
      </w:r>
      <w:r w:rsidRPr="00783A8E">
        <w:rPr>
          <w:bCs/>
          <w:sz w:val="28"/>
          <w:szCs w:val="28"/>
        </w:rPr>
        <w:t xml:space="preserve">Концепцию «учения через деятельность» предложил американский учёный Д. </w:t>
      </w:r>
      <w:proofErr w:type="spellStart"/>
      <w:r w:rsidRPr="00783A8E">
        <w:rPr>
          <w:bCs/>
          <w:sz w:val="28"/>
          <w:szCs w:val="28"/>
        </w:rPr>
        <w:t>Дьюи</w:t>
      </w:r>
      <w:proofErr w:type="spellEnd"/>
      <w:r w:rsidRPr="00783A8E">
        <w:rPr>
          <w:bCs/>
          <w:sz w:val="28"/>
          <w:szCs w:val="28"/>
        </w:rPr>
        <w:t xml:space="preserve">. Им были определены основные </w:t>
      </w:r>
      <w:r w:rsidRPr="00783A8E">
        <w:rPr>
          <w:b/>
          <w:bCs/>
          <w:sz w:val="28"/>
          <w:szCs w:val="28"/>
        </w:rPr>
        <w:t xml:space="preserve">принципы </w:t>
      </w:r>
      <w:proofErr w:type="spellStart"/>
      <w:r w:rsidRPr="00783A8E">
        <w:rPr>
          <w:b/>
          <w:bCs/>
          <w:sz w:val="28"/>
          <w:szCs w:val="28"/>
        </w:rPr>
        <w:t>деятельностного</w:t>
      </w:r>
      <w:proofErr w:type="spellEnd"/>
      <w:r w:rsidRPr="00783A8E">
        <w:rPr>
          <w:b/>
          <w:bCs/>
          <w:sz w:val="28"/>
          <w:szCs w:val="28"/>
        </w:rPr>
        <w:t xml:space="preserve"> подхода </w:t>
      </w:r>
      <w:r w:rsidRPr="00783A8E">
        <w:rPr>
          <w:bCs/>
          <w:sz w:val="28"/>
          <w:szCs w:val="28"/>
        </w:rPr>
        <w:t>в обучении:</w:t>
      </w:r>
    </w:p>
    <w:p w:rsidR="00A7101C" w:rsidRPr="00783A8E" w:rsidRDefault="00A7101C" w:rsidP="00783A8E">
      <w:pPr>
        <w:numPr>
          <w:ilvl w:val="0"/>
          <w:numId w:val="12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учёт интересов учащихся;</w:t>
      </w:r>
    </w:p>
    <w:p w:rsidR="00A7101C" w:rsidRPr="00783A8E" w:rsidRDefault="00A7101C" w:rsidP="00783A8E">
      <w:pPr>
        <w:numPr>
          <w:ilvl w:val="0"/>
          <w:numId w:val="12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учение через обучение  действию;</w:t>
      </w:r>
    </w:p>
    <w:p w:rsidR="00A7101C" w:rsidRPr="00783A8E" w:rsidRDefault="00A7101C" w:rsidP="00783A8E">
      <w:pPr>
        <w:numPr>
          <w:ilvl w:val="0"/>
          <w:numId w:val="12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познание и знание-следствие преодоления трудностей;</w:t>
      </w:r>
    </w:p>
    <w:p w:rsidR="00F94176" w:rsidRPr="00783A8E" w:rsidRDefault="00A7101C" w:rsidP="00783A8E">
      <w:pPr>
        <w:numPr>
          <w:ilvl w:val="0"/>
          <w:numId w:val="12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свободная творческая работа и сотрудничество.</w:t>
      </w:r>
    </w:p>
    <w:p w:rsidR="00BE1136" w:rsidRPr="00783A8E" w:rsidRDefault="00F94176" w:rsidP="00783A8E">
      <w:p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ab/>
      </w:r>
      <w:r w:rsidR="00A7101C" w:rsidRPr="00783A8E">
        <w:rPr>
          <w:b/>
          <w:bCs/>
          <w:sz w:val="28"/>
          <w:szCs w:val="28"/>
        </w:rPr>
        <w:t>Реализация технологии</w:t>
      </w:r>
      <w:r w:rsidR="00A7101C" w:rsidRPr="00783A8E">
        <w:rPr>
          <w:bCs/>
          <w:sz w:val="28"/>
          <w:szCs w:val="28"/>
        </w:rPr>
        <w:t xml:space="preserve"> </w:t>
      </w:r>
      <w:proofErr w:type="spellStart"/>
      <w:r w:rsidR="00A7101C" w:rsidRPr="00783A8E">
        <w:rPr>
          <w:bCs/>
          <w:sz w:val="28"/>
          <w:szCs w:val="28"/>
        </w:rPr>
        <w:t>деятельностного</w:t>
      </w:r>
      <w:proofErr w:type="spellEnd"/>
      <w:r w:rsidR="00A7101C" w:rsidRPr="00783A8E">
        <w:rPr>
          <w:bCs/>
          <w:sz w:val="28"/>
          <w:szCs w:val="28"/>
        </w:rPr>
        <w:t xml:space="preserve"> метода обеспечивается системой дидактических принципов:</w:t>
      </w:r>
    </w:p>
    <w:p w:rsidR="00A7101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деятельности</w:t>
      </w:r>
    </w:p>
    <w:p w:rsidR="00A7101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непрерывности</w:t>
      </w:r>
    </w:p>
    <w:p w:rsidR="00A7101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целостности</w:t>
      </w:r>
    </w:p>
    <w:p w:rsidR="00A7101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минимакса</w:t>
      </w:r>
    </w:p>
    <w:p w:rsidR="00A7101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психологической комфортности</w:t>
      </w:r>
    </w:p>
    <w:p w:rsidR="00A7101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lastRenderedPageBreak/>
        <w:t>вариативности</w:t>
      </w:r>
    </w:p>
    <w:p w:rsidR="0096044C" w:rsidRPr="00783A8E" w:rsidRDefault="00A7101C" w:rsidP="00783A8E">
      <w:pPr>
        <w:numPr>
          <w:ilvl w:val="0"/>
          <w:numId w:val="13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творчества</w:t>
      </w:r>
    </w:p>
    <w:p w:rsidR="00783A8E" w:rsidRPr="00783A8E" w:rsidRDefault="00783A8E" w:rsidP="00783A8E">
      <w:pPr>
        <w:ind w:left="720" w:firstLine="426"/>
        <w:jc w:val="both"/>
        <w:rPr>
          <w:bCs/>
          <w:sz w:val="28"/>
          <w:szCs w:val="28"/>
          <w:lang w:val="tt-RU"/>
        </w:rPr>
      </w:pPr>
    </w:p>
    <w:p w:rsidR="00783A8E" w:rsidRPr="00783A8E" w:rsidRDefault="00783A8E" w:rsidP="00FB6A9F">
      <w:pPr>
        <w:ind w:firstLine="426"/>
        <w:jc w:val="both"/>
        <w:rPr>
          <w:sz w:val="28"/>
          <w:szCs w:val="28"/>
        </w:rPr>
      </w:pPr>
      <w:r w:rsidRPr="00783A8E">
        <w:rPr>
          <w:color w:val="4F81BD" w:themeColor="accent1"/>
          <w:sz w:val="28"/>
          <w:szCs w:val="28"/>
          <w:lang w:val="tt-RU"/>
        </w:rPr>
        <w:t>П</w:t>
      </w:r>
      <w:proofErr w:type="spellStart"/>
      <w:r w:rsidRPr="00783A8E">
        <w:rPr>
          <w:color w:val="4F81BD" w:themeColor="accent1"/>
          <w:sz w:val="28"/>
          <w:szCs w:val="28"/>
        </w:rPr>
        <w:t>онятие</w:t>
      </w:r>
      <w:proofErr w:type="spellEnd"/>
      <w:r w:rsidRPr="00783A8E">
        <w:rPr>
          <w:color w:val="4F81BD" w:themeColor="accent1"/>
          <w:sz w:val="28"/>
          <w:szCs w:val="28"/>
          <w:lang w:val="tt-RU"/>
        </w:rPr>
        <w:t xml:space="preserve"> </w:t>
      </w:r>
      <w:r w:rsidRPr="00783A8E">
        <w:rPr>
          <w:color w:val="4F81BD" w:themeColor="accent1"/>
          <w:sz w:val="28"/>
          <w:szCs w:val="28"/>
        </w:rPr>
        <w:t xml:space="preserve"> системно-</w:t>
      </w:r>
      <w:proofErr w:type="spellStart"/>
      <w:r w:rsidRPr="00783A8E">
        <w:rPr>
          <w:color w:val="4F81BD" w:themeColor="accent1"/>
          <w:sz w:val="28"/>
          <w:szCs w:val="28"/>
        </w:rPr>
        <w:t>деятельностного</w:t>
      </w:r>
      <w:proofErr w:type="spellEnd"/>
      <w:r w:rsidRPr="00783A8E">
        <w:rPr>
          <w:color w:val="4F81BD" w:themeColor="accent1"/>
          <w:sz w:val="28"/>
          <w:szCs w:val="28"/>
        </w:rPr>
        <w:t xml:space="preserve"> подхода</w:t>
      </w:r>
      <w:r w:rsidRPr="00783A8E">
        <w:rPr>
          <w:color w:val="333333"/>
          <w:sz w:val="28"/>
          <w:szCs w:val="28"/>
        </w:rPr>
        <w:t xml:space="preserve"> указывает на то, что результат может быть достигнут только в том случае, если есть </w:t>
      </w:r>
      <w:r w:rsidRPr="00783A8E">
        <w:rPr>
          <w:i/>
          <w:iCs/>
          <w:color w:val="333333"/>
          <w:sz w:val="28"/>
          <w:szCs w:val="28"/>
        </w:rPr>
        <w:t>обратная</w:t>
      </w:r>
      <w:r w:rsidRPr="00783A8E">
        <w:rPr>
          <w:color w:val="333333"/>
          <w:sz w:val="28"/>
          <w:szCs w:val="28"/>
        </w:rPr>
        <w:t xml:space="preserve"> </w:t>
      </w:r>
      <w:r w:rsidRPr="00783A8E">
        <w:rPr>
          <w:i/>
          <w:iCs/>
          <w:color w:val="333333"/>
          <w:sz w:val="28"/>
          <w:szCs w:val="28"/>
        </w:rPr>
        <w:t>связь</w:t>
      </w:r>
      <w:r w:rsidRPr="00783A8E">
        <w:rPr>
          <w:color w:val="333333"/>
          <w:sz w:val="28"/>
          <w:szCs w:val="28"/>
        </w:rPr>
        <w:t>. Н.А.Бернштейн называл ее "коррекцией", П.К.Анохин —</w:t>
      </w:r>
      <w:proofErr w:type="gramStart"/>
      <w:r w:rsidRPr="00783A8E">
        <w:rPr>
          <w:color w:val="333333"/>
          <w:sz w:val="28"/>
          <w:szCs w:val="28"/>
        </w:rPr>
        <w:t>"о</w:t>
      </w:r>
      <w:proofErr w:type="gramEnd"/>
      <w:r w:rsidRPr="00783A8E">
        <w:rPr>
          <w:color w:val="333333"/>
          <w:sz w:val="28"/>
          <w:szCs w:val="28"/>
        </w:rPr>
        <w:t>братной ориентацией". А мы сегодня ее называем так: аттестация, аккредитация, лицензирование, тестирование. Только в этой системе существуют эти понятия.</w:t>
      </w:r>
    </w:p>
    <w:p w:rsidR="00783A8E" w:rsidRPr="00783A8E" w:rsidRDefault="00783A8E" w:rsidP="00FB6A9F">
      <w:pPr>
        <w:pStyle w:val="ad"/>
        <w:ind w:firstLine="567"/>
        <w:jc w:val="both"/>
      </w:pPr>
      <w:r w:rsidRPr="00783A8E">
        <w:t>Чему должен научиться ребенок? Мы все помним старую притчу о том, как пришел мудрец к бедным и сказал: "Я вижу, вы голодны. Давайте, я дам вам рыбу, чтобы вы утолили голод". Притча гласит: не надо давать рыбу, надо научить ловить ее. Основной из главных задач учителя является организация учебной деятельности таким образом, чтобы у учащихся сформировались потребности в осуществлении творческого преобразования учебного материала с целью овладения новыми знаниями.</w:t>
      </w:r>
    </w:p>
    <w:p w:rsidR="00783A8E" w:rsidRPr="00783A8E" w:rsidRDefault="00783A8E" w:rsidP="00FB6A9F">
      <w:pPr>
        <w:pStyle w:val="ad"/>
        <w:jc w:val="both"/>
        <w:rPr>
          <w:bCs/>
        </w:rPr>
      </w:pPr>
      <w:r w:rsidRPr="00783A8E">
        <w:t>Для того</w:t>
      </w:r>
      <w:proofErr w:type="gramStart"/>
      <w:r w:rsidRPr="00783A8E">
        <w:t>,</w:t>
      </w:r>
      <w:proofErr w:type="gramEnd"/>
      <w:r w:rsidRPr="00783A8E">
        <w:t xml:space="preserve"> чтобы знания учащихся были результатом их собственных поисков, необходимо организовать эти поиски, управлять учащимися, развивать их.</w:t>
      </w:r>
      <w:r>
        <w:rPr>
          <w:lang w:val="tt-RU"/>
        </w:rPr>
        <w:t xml:space="preserve">  </w:t>
      </w:r>
    </w:p>
    <w:p w:rsidR="00783A8E" w:rsidRPr="00783A8E" w:rsidRDefault="00783A8E" w:rsidP="00783A8E">
      <w:pPr>
        <w:pStyle w:val="a4"/>
        <w:ind w:firstLine="426"/>
        <w:jc w:val="both"/>
        <w:rPr>
          <w:rStyle w:val="aa"/>
          <w:sz w:val="28"/>
          <w:szCs w:val="28"/>
          <w:lang w:val="tt-RU"/>
        </w:rPr>
      </w:pPr>
      <w:r w:rsidRPr="00783A8E">
        <w:rPr>
          <w:rStyle w:val="aa"/>
          <w:sz w:val="28"/>
          <w:szCs w:val="28"/>
        </w:rPr>
        <w:t>Модель обучения можно представить в виде следующей схемы:</w:t>
      </w:r>
    </w:p>
    <w:p w:rsidR="00783A8E" w:rsidRPr="00452E15" w:rsidRDefault="00783A8E" w:rsidP="00783A8E">
      <w:pPr>
        <w:pStyle w:val="a4"/>
        <w:rPr>
          <w:sz w:val="28"/>
          <w:szCs w:val="28"/>
        </w:rPr>
      </w:pPr>
      <w:r w:rsidRPr="00452E15">
        <w:rPr>
          <w:sz w:val="28"/>
          <w:szCs w:val="28"/>
        </w:rPr>
        <w:t xml:space="preserve">При </w:t>
      </w:r>
      <w:proofErr w:type="spellStart"/>
      <w:r w:rsidRPr="00452E15">
        <w:rPr>
          <w:sz w:val="28"/>
          <w:szCs w:val="28"/>
        </w:rPr>
        <w:t>деятельностном</w:t>
      </w:r>
      <w:proofErr w:type="spellEnd"/>
      <w:r w:rsidRPr="00452E15">
        <w:rPr>
          <w:sz w:val="28"/>
          <w:szCs w:val="28"/>
        </w:rPr>
        <w:t xml:space="preserve"> подходе в обучении выделяются следующие компоненты овладения знаниями.</w:t>
      </w:r>
    </w:p>
    <w:p w:rsidR="00783A8E" w:rsidRPr="00452E15" w:rsidRDefault="00783A8E" w:rsidP="00783A8E">
      <w:pPr>
        <w:pStyle w:val="a4"/>
        <w:ind w:left="426"/>
        <w:rPr>
          <w:sz w:val="28"/>
          <w:szCs w:val="28"/>
        </w:rPr>
      </w:pPr>
      <w:proofErr w:type="gramStart"/>
      <w:r w:rsidRPr="00452E15">
        <w:rPr>
          <w:sz w:val="28"/>
          <w:szCs w:val="28"/>
        </w:rPr>
        <w:t>а) восприятие информации;</w:t>
      </w:r>
      <w:r w:rsidRPr="00452E15">
        <w:rPr>
          <w:sz w:val="28"/>
          <w:szCs w:val="28"/>
        </w:rPr>
        <w:br/>
        <w:t>б) анализ полученной информации (выявление характерных признаков, сравнение, осознание, трансформация знаний, преобразование информации);</w:t>
      </w:r>
      <w:r w:rsidRPr="00452E15">
        <w:rPr>
          <w:sz w:val="28"/>
          <w:szCs w:val="28"/>
        </w:rPr>
        <w:br/>
        <w:t>в) запоминание (создание образа);</w:t>
      </w:r>
      <w:r w:rsidRPr="00452E15">
        <w:rPr>
          <w:sz w:val="28"/>
          <w:szCs w:val="28"/>
        </w:rPr>
        <w:br/>
        <w:t>г) самооценка.</w:t>
      </w:r>
      <w:proofErr w:type="gramEnd"/>
    </w:p>
    <w:p w:rsidR="00783A8E" w:rsidRPr="00452E15" w:rsidRDefault="00783A8E" w:rsidP="00783A8E">
      <w:pPr>
        <w:pStyle w:val="a4"/>
        <w:ind w:firstLine="426"/>
        <w:rPr>
          <w:sz w:val="28"/>
          <w:szCs w:val="28"/>
        </w:rPr>
      </w:pPr>
      <w:r w:rsidRPr="00452E15">
        <w:rPr>
          <w:rStyle w:val="aa"/>
          <w:i/>
          <w:iCs/>
          <w:sz w:val="28"/>
          <w:szCs w:val="28"/>
        </w:rPr>
        <w:t>Позиция учителя:</w:t>
      </w:r>
      <w:r w:rsidRPr="00452E15">
        <w:rPr>
          <w:sz w:val="28"/>
          <w:szCs w:val="28"/>
        </w:rPr>
        <w:t xml:space="preserve"> </w:t>
      </w:r>
      <w:r w:rsidRPr="00452E15">
        <w:rPr>
          <w:sz w:val="28"/>
          <w:szCs w:val="28"/>
          <w:lang w:val="tt-RU"/>
        </w:rPr>
        <w:t xml:space="preserve"> </w:t>
      </w:r>
      <w:r w:rsidRPr="00452E15">
        <w:rPr>
          <w:sz w:val="28"/>
          <w:szCs w:val="28"/>
        </w:rPr>
        <w:t>к классу не с ответом (готовые знания</w:t>
      </w:r>
      <w:r w:rsidR="00452E15">
        <w:rPr>
          <w:sz w:val="28"/>
          <w:szCs w:val="28"/>
        </w:rPr>
        <w:t>, умения, навыки), а с вопросом или проблемой.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Позиция ученика:</w:t>
      </w:r>
      <w:r w:rsidRPr="00452E15">
        <w:rPr>
          <w:sz w:val="28"/>
          <w:szCs w:val="28"/>
        </w:rPr>
        <w:t xml:space="preserve"> за познание мира, (в специально организованных для этого условиях).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Учебная задача</w:t>
      </w:r>
      <w:r w:rsidRPr="00452E15">
        <w:rPr>
          <w:sz w:val="28"/>
          <w:szCs w:val="28"/>
        </w:rPr>
        <w:t xml:space="preserve"> – задача, решая которую ребенок выполняет цели учителя. Она может совпадать с целью урока или </w:t>
      </w:r>
      <w:r w:rsidRPr="00452E15">
        <w:rPr>
          <w:sz w:val="28"/>
          <w:szCs w:val="28"/>
          <w:lang w:val="tt-RU"/>
        </w:rPr>
        <w:t>н</w:t>
      </w:r>
      <w:r w:rsidRPr="00452E15">
        <w:rPr>
          <w:sz w:val="28"/>
          <w:szCs w:val="28"/>
        </w:rPr>
        <w:t>е совпадать.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Учебная деятельность</w:t>
      </w:r>
      <w:r w:rsidRPr="00452E15">
        <w:rPr>
          <w:b/>
          <w:sz w:val="28"/>
          <w:szCs w:val="28"/>
        </w:rPr>
        <w:t xml:space="preserve"> </w:t>
      </w:r>
      <w:r w:rsidRPr="00452E15">
        <w:rPr>
          <w:sz w:val="28"/>
          <w:szCs w:val="28"/>
        </w:rPr>
        <w:t>– управляемый учебный процесс.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Учебное действие</w:t>
      </w:r>
      <w:r w:rsidRPr="00452E15">
        <w:rPr>
          <w:sz w:val="28"/>
          <w:szCs w:val="28"/>
        </w:rPr>
        <w:t xml:space="preserve"> – действие по созданию образа.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Образ</w:t>
      </w:r>
      <w:r w:rsidRPr="00452E15">
        <w:rPr>
          <w:sz w:val="28"/>
          <w:szCs w:val="28"/>
        </w:rPr>
        <w:t xml:space="preserve"> – слово, рисунок, схема, план.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Оценочное действие</w:t>
      </w:r>
      <w:r w:rsidRPr="00452E15">
        <w:rPr>
          <w:sz w:val="28"/>
          <w:szCs w:val="28"/>
        </w:rPr>
        <w:t xml:space="preserve"> – я умею! У меня получится!</w:t>
      </w:r>
      <w:r w:rsidRPr="00452E15">
        <w:rPr>
          <w:sz w:val="28"/>
          <w:szCs w:val="28"/>
        </w:rPr>
        <w:br/>
      </w:r>
      <w:r w:rsidRPr="00452E15">
        <w:rPr>
          <w:rStyle w:val="aa"/>
          <w:i/>
          <w:iCs/>
          <w:sz w:val="28"/>
          <w:szCs w:val="28"/>
        </w:rPr>
        <w:t>Эмоционально – ценностная оценка</w:t>
      </w:r>
      <w:r w:rsidRPr="00452E15">
        <w:rPr>
          <w:sz w:val="28"/>
          <w:szCs w:val="28"/>
        </w:rPr>
        <w:t xml:space="preserve"> – Я считаю так то…. (формирование мировоззрения)</w:t>
      </w:r>
    </w:p>
    <w:p w:rsidR="00BE1136" w:rsidRPr="00783A8E" w:rsidRDefault="00A7101C" w:rsidP="00783A8E">
      <w:p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lastRenderedPageBreak/>
        <w:t>Осу</w:t>
      </w:r>
      <w:r w:rsidR="0096044C" w:rsidRPr="00783A8E">
        <w:rPr>
          <w:bCs/>
          <w:sz w:val="28"/>
          <w:szCs w:val="28"/>
        </w:rPr>
        <w:t xml:space="preserve">ществляя </w:t>
      </w:r>
      <w:proofErr w:type="spellStart"/>
      <w:r w:rsidR="0096044C" w:rsidRPr="00783A8E">
        <w:rPr>
          <w:bCs/>
          <w:sz w:val="28"/>
          <w:szCs w:val="28"/>
        </w:rPr>
        <w:t>деятельностный</w:t>
      </w:r>
      <w:proofErr w:type="spellEnd"/>
      <w:r w:rsidR="0096044C" w:rsidRPr="00783A8E">
        <w:rPr>
          <w:bCs/>
          <w:sz w:val="28"/>
          <w:szCs w:val="28"/>
        </w:rPr>
        <w:t xml:space="preserve"> подход,</w:t>
      </w:r>
      <w:r w:rsidRPr="00783A8E">
        <w:rPr>
          <w:bCs/>
          <w:sz w:val="28"/>
          <w:szCs w:val="28"/>
        </w:rPr>
        <w:t xml:space="preserve"> </w:t>
      </w:r>
      <w:r w:rsidRPr="00783A8E">
        <w:rPr>
          <w:b/>
          <w:bCs/>
          <w:sz w:val="28"/>
          <w:szCs w:val="28"/>
        </w:rPr>
        <w:t>необходимо орга</w:t>
      </w:r>
      <w:r w:rsidR="0096044C" w:rsidRPr="00783A8E">
        <w:rPr>
          <w:b/>
          <w:bCs/>
          <w:sz w:val="28"/>
          <w:szCs w:val="28"/>
        </w:rPr>
        <w:t xml:space="preserve">низовать работу на уроках </w:t>
      </w:r>
      <w:r w:rsidR="0096044C" w:rsidRPr="00783A8E">
        <w:rPr>
          <w:bCs/>
          <w:sz w:val="28"/>
          <w:szCs w:val="28"/>
        </w:rPr>
        <w:t xml:space="preserve">так, чтобы обучающие были </w:t>
      </w:r>
      <w:r w:rsidRPr="00783A8E">
        <w:rPr>
          <w:bCs/>
          <w:sz w:val="28"/>
          <w:szCs w:val="28"/>
        </w:rPr>
        <w:t>субъектами собственной деятельности:</w:t>
      </w:r>
    </w:p>
    <w:p w:rsidR="00A7101C" w:rsidRPr="00783A8E" w:rsidRDefault="00A7101C" w:rsidP="00783A8E">
      <w:pPr>
        <w:numPr>
          <w:ilvl w:val="0"/>
          <w:numId w:val="14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сами осознали и вычленили проблему;</w:t>
      </w:r>
    </w:p>
    <w:p w:rsidR="00A7101C" w:rsidRPr="00783A8E" w:rsidRDefault="00A7101C" w:rsidP="00783A8E">
      <w:pPr>
        <w:numPr>
          <w:ilvl w:val="0"/>
          <w:numId w:val="14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поставили цель изучения;</w:t>
      </w:r>
    </w:p>
    <w:p w:rsidR="00A7101C" w:rsidRPr="00783A8E" w:rsidRDefault="00A7101C" w:rsidP="00783A8E">
      <w:pPr>
        <w:numPr>
          <w:ilvl w:val="0"/>
          <w:numId w:val="14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сформулировали задачи;</w:t>
      </w:r>
    </w:p>
    <w:p w:rsidR="00A7101C" w:rsidRPr="00783A8E" w:rsidRDefault="00A7101C" w:rsidP="00783A8E">
      <w:pPr>
        <w:numPr>
          <w:ilvl w:val="0"/>
          <w:numId w:val="14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решили их;</w:t>
      </w:r>
    </w:p>
    <w:p w:rsidR="00A7101C" w:rsidRPr="00783A8E" w:rsidRDefault="00A7101C" w:rsidP="00783A8E">
      <w:pPr>
        <w:numPr>
          <w:ilvl w:val="0"/>
          <w:numId w:val="14"/>
        </w:numPr>
        <w:ind w:firstLine="426"/>
        <w:jc w:val="both"/>
        <w:rPr>
          <w:bCs/>
          <w:sz w:val="28"/>
          <w:szCs w:val="28"/>
        </w:rPr>
      </w:pPr>
      <w:r w:rsidRPr="00783A8E">
        <w:rPr>
          <w:bCs/>
          <w:sz w:val="28"/>
          <w:szCs w:val="28"/>
        </w:rPr>
        <w:t>сумели применить полученные знания на практике;</w:t>
      </w:r>
    </w:p>
    <w:p w:rsidR="003A7873" w:rsidRPr="00783A8E" w:rsidRDefault="00A7101C" w:rsidP="00783A8E">
      <w:pPr>
        <w:numPr>
          <w:ilvl w:val="0"/>
          <w:numId w:val="14"/>
        </w:numPr>
        <w:ind w:firstLine="426"/>
        <w:jc w:val="both"/>
        <w:rPr>
          <w:sz w:val="28"/>
          <w:szCs w:val="28"/>
        </w:rPr>
      </w:pPr>
      <w:r w:rsidRPr="00783A8E">
        <w:rPr>
          <w:bCs/>
          <w:sz w:val="28"/>
          <w:szCs w:val="28"/>
        </w:rPr>
        <w:t>смогли, преобразовывая их, получить новые знания.</w:t>
      </w:r>
      <w:r w:rsidRPr="00783A8E">
        <w:rPr>
          <w:sz w:val="28"/>
          <w:szCs w:val="28"/>
        </w:rPr>
        <w:t xml:space="preserve"> </w:t>
      </w:r>
    </w:p>
    <w:p w:rsidR="00185F74" w:rsidRPr="00783A8E" w:rsidRDefault="00BE1136" w:rsidP="00783A8E">
      <w:p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ab/>
        <w:t>Метод проектов один из способов обучения, позволяющий реализовать педагогические принципы единства теории и практики, развития личности и подготовки ее к жизни и труду, интегрировать знания и умения, полученные учащимися при изучении различных школьных дисциплин.</w:t>
      </w:r>
    </w:p>
    <w:p w:rsidR="00185F74" w:rsidRPr="00783A8E" w:rsidRDefault="000861DD" w:rsidP="00783A8E">
      <w:p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ab/>
      </w:r>
      <w:r w:rsidR="00462CFE" w:rsidRPr="00783A8E">
        <w:rPr>
          <w:sz w:val="28"/>
          <w:szCs w:val="28"/>
        </w:rPr>
        <w:t xml:space="preserve">Проектная </w:t>
      </w:r>
      <w:r w:rsidRPr="00783A8E">
        <w:rPr>
          <w:sz w:val="28"/>
          <w:szCs w:val="28"/>
        </w:rPr>
        <w:t>деятельность делится</w:t>
      </w:r>
      <w:r w:rsidR="00462CFE" w:rsidRPr="00783A8E">
        <w:rPr>
          <w:sz w:val="28"/>
          <w:szCs w:val="28"/>
        </w:rPr>
        <w:t xml:space="preserve"> на следующие этапы:</w:t>
      </w:r>
    </w:p>
    <w:p w:rsidR="00462CFE" w:rsidRPr="00783A8E" w:rsidRDefault="00462CFE" w:rsidP="00783A8E">
      <w:pPr>
        <w:numPr>
          <w:ilvl w:val="0"/>
          <w:numId w:val="15"/>
        </w:num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выдвижение идей, выбор темы и планирование работ</w:t>
      </w:r>
    </w:p>
    <w:p w:rsidR="00462CFE" w:rsidRPr="00783A8E" w:rsidRDefault="00462CFE" w:rsidP="00783A8E">
      <w:pPr>
        <w:numPr>
          <w:ilvl w:val="0"/>
          <w:numId w:val="15"/>
        </w:num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оценка интеллектуаль</w:t>
      </w:r>
      <w:r w:rsidR="00AF538E" w:rsidRPr="00783A8E">
        <w:rPr>
          <w:sz w:val="28"/>
          <w:szCs w:val="28"/>
        </w:rPr>
        <w:t xml:space="preserve">ных и материальных возможностей, </w:t>
      </w:r>
      <w:r w:rsidR="000861DD" w:rsidRPr="00783A8E">
        <w:rPr>
          <w:sz w:val="28"/>
          <w:szCs w:val="28"/>
        </w:rPr>
        <w:t>н</w:t>
      </w:r>
      <w:r w:rsidRPr="00783A8E">
        <w:rPr>
          <w:sz w:val="28"/>
          <w:szCs w:val="28"/>
        </w:rPr>
        <w:t>еобходимых для выполнения проекта</w:t>
      </w:r>
    </w:p>
    <w:p w:rsidR="00462CFE" w:rsidRPr="00783A8E" w:rsidRDefault="00462CFE" w:rsidP="00783A8E">
      <w:pPr>
        <w:numPr>
          <w:ilvl w:val="0"/>
          <w:numId w:val="15"/>
        </w:num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сбор и обработка информации</w:t>
      </w:r>
    </w:p>
    <w:p w:rsidR="00462CFE" w:rsidRPr="00783A8E" w:rsidRDefault="00462CFE" w:rsidP="00783A8E">
      <w:pPr>
        <w:numPr>
          <w:ilvl w:val="0"/>
          <w:numId w:val="15"/>
        </w:num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поэтапное выполнение проекта</w:t>
      </w:r>
      <w:r w:rsidR="00EC5425" w:rsidRPr="00783A8E">
        <w:rPr>
          <w:sz w:val="28"/>
          <w:szCs w:val="28"/>
        </w:rPr>
        <w:tab/>
      </w:r>
      <w:r w:rsidR="00EC5425" w:rsidRPr="00783A8E">
        <w:rPr>
          <w:sz w:val="28"/>
          <w:szCs w:val="28"/>
        </w:rPr>
        <w:tab/>
      </w:r>
      <w:r w:rsidR="00EC5425" w:rsidRPr="00783A8E">
        <w:rPr>
          <w:sz w:val="28"/>
          <w:szCs w:val="28"/>
        </w:rPr>
        <w:tab/>
      </w:r>
      <w:r w:rsidR="00EC5425" w:rsidRPr="00783A8E">
        <w:rPr>
          <w:sz w:val="28"/>
          <w:szCs w:val="28"/>
        </w:rPr>
        <w:tab/>
      </w:r>
      <w:r w:rsidR="00EC5425" w:rsidRPr="00783A8E">
        <w:rPr>
          <w:sz w:val="28"/>
          <w:szCs w:val="28"/>
        </w:rPr>
        <w:tab/>
      </w:r>
      <w:r w:rsidR="00EC5425" w:rsidRPr="00783A8E">
        <w:rPr>
          <w:sz w:val="28"/>
          <w:szCs w:val="28"/>
        </w:rPr>
        <w:tab/>
      </w:r>
    </w:p>
    <w:p w:rsidR="00462CFE" w:rsidRPr="00783A8E" w:rsidRDefault="000861DD" w:rsidP="00783A8E">
      <w:pPr>
        <w:numPr>
          <w:ilvl w:val="0"/>
          <w:numId w:val="15"/>
        </w:num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оценка проекта</w:t>
      </w:r>
    </w:p>
    <w:p w:rsidR="000861DD" w:rsidRPr="00783A8E" w:rsidRDefault="000861DD" w:rsidP="00783A8E">
      <w:pPr>
        <w:numPr>
          <w:ilvl w:val="0"/>
          <w:numId w:val="15"/>
        </w:num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>презентация проекта</w:t>
      </w:r>
    </w:p>
    <w:p w:rsidR="000861DD" w:rsidRPr="00783A8E" w:rsidRDefault="000861DD" w:rsidP="00783A8E">
      <w:pPr>
        <w:ind w:firstLine="426"/>
        <w:jc w:val="both"/>
        <w:rPr>
          <w:sz w:val="28"/>
          <w:szCs w:val="28"/>
        </w:rPr>
      </w:pPr>
      <w:r w:rsidRPr="00783A8E">
        <w:rPr>
          <w:sz w:val="28"/>
          <w:szCs w:val="28"/>
        </w:rPr>
        <w:tab/>
        <w:t>Особенностью проектного метода обучения явл</w:t>
      </w:r>
      <w:r w:rsidR="00AF538E" w:rsidRPr="00783A8E">
        <w:rPr>
          <w:sz w:val="28"/>
          <w:szCs w:val="28"/>
        </w:rPr>
        <w:t xml:space="preserve">яется реализация </w:t>
      </w:r>
      <w:proofErr w:type="spellStart"/>
      <w:r w:rsidR="00AF538E" w:rsidRPr="00783A8E">
        <w:rPr>
          <w:sz w:val="28"/>
          <w:szCs w:val="28"/>
        </w:rPr>
        <w:t>межпредметных</w:t>
      </w:r>
      <w:proofErr w:type="spellEnd"/>
      <w:r w:rsidR="00AF538E" w:rsidRPr="00783A8E">
        <w:rPr>
          <w:sz w:val="28"/>
          <w:szCs w:val="28"/>
        </w:rPr>
        <w:t xml:space="preserve"> </w:t>
      </w:r>
      <w:r w:rsidRPr="00783A8E">
        <w:rPr>
          <w:sz w:val="28"/>
          <w:szCs w:val="28"/>
        </w:rPr>
        <w:t>связей.</w:t>
      </w:r>
    </w:p>
    <w:p w:rsidR="00685162" w:rsidRPr="00783A8E" w:rsidRDefault="00F94176" w:rsidP="00783A8E">
      <w:pPr>
        <w:ind w:firstLine="426"/>
        <w:jc w:val="both"/>
        <w:rPr>
          <w:sz w:val="28"/>
          <w:szCs w:val="28"/>
          <w:lang w:val="tt-RU"/>
        </w:rPr>
      </w:pPr>
      <w:r w:rsidRPr="00783A8E">
        <w:rPr>
          <w:sz w:val="28"/>
          <w:szCs w:val="28"/>
        </w:rPr>
        <w:tab/>
      </w:r>
    </w:p>
    <w:p w:rsidR="00B1117E" w:rsidRPr="00783A8E" w:rsidRDefault="00B1117E" w:rsidP="00783A8E">
      <w:pPr>
        <w:spacing w:line="360" w:lineRule="auto"/>
        <w:ind w:left="360" w:firstLine="426"/>
        <w:jc w:val="both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B1117E" w:rsidRPr="00783A8E" w:rsidRDefault="00B1117E" w:rsidP="00783A8E">
      <w:pPr>
        <w:spacing w:line="360" w:lineRule="auto"/>
        <w:ind w:left="360" w:firstLine="426"/>
        <w:jc w:val="both"/>
        <w:rPr>
          <w:b/>
          <w:bCs/>
          <w:i/>
          <w:iCs/>
          <w:sz w:val="28"/>
          <w:szCs w:val="28"/>
        </w:rPr>
      </w:pPr>
      <w:r w:rsidRPr="00783A8E">
        <w:rPr>
          <w:b/>
          <w:bCs/>
          <w:i/>
          <w:iCs/>
          <w:sz w:val="28"/>
          <w:szCs w:val="28"/>
        </w:rPr>
        <w:t xml:space="preserve">Вместо простой передачи ЗУН от учителя к ученику </w:t>
      </w:r>
      <w:r w:rsidRPr="00783A8E">
        <w:rPr>
          <w:b/>
          <w:bCs/>
          <w:sz w:val="28"/>
          <w:szCs w:val="28"/>
        </w:rPr>
        <w:t xml:space="preserve"> </w:t>
      </w:r>
      <w:r w:rsidRPr="00783A8E">
        <w:rPr>
          <w:b/>
          <w:bCs/>
          <w:i/>
          <w:iCs/>
          <w:sz w:val="28"/>
          <w:szCs w:val="28"/>
        </w:rPr>
        <w:t xml:space="preserve">приоритетной целью школьного образования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достижения, иначе </w:t>
      </w:r>
      <w:proofErr w:type="gramStart"/>
      <w:r w:rsidRPr="00783A8E">
        <w:rPr>
          <w:b/>
          <w:bCs/>
          <w:i/>
          <w:iCs/>
          <w:sz w:val="28"/>
          <w:szCs w:val="28"/>
        </w:rPr>
        <w:t>говоря</w:t>
      </w:r>
      <w:proofErr w:type="gramEnd"/>
      <w:r w:rsidRPr="00783A8E">
        <w:rPr>
          <w:b/>
          <w:bCs/>
          <w:i/>
          <w:iCs/>
          <w:sz w:val="28"/>
          <w:szCs w:val="28"/>
        </w:rPr>
        <w:t xml:space="preserve"> умение учиться.</w:t>
      </w:r>
    </w:p>
    <w:p w:rsidR="00B1117E" w:rsidRPr="00783A8E" w:rsidRDefault="00B1117E" w:rsidP="00783A8E">
      <w:pPr>
        <w:ind w:firstLine="426"/>
        <w:jc w:val="both"/>
        <w:rPr>
          <w:sz w:val="28"/>
          <w:szCs w:val="28"/>
        </w:rPr>
      </w:pPr>
    </w:p>
    <w:sectPr w:rsidR="00B1117E" w:rsidRPr="00783A8E" w:rsidSect="000D7A24">
      <w:footerReference w:type="defaul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5D9" w:rsidRDefault="009D45D9" w:rsidP="00A157DA">
      <w:r>
        <w:separator/>
      </w:r>
    </w:p>
  </w:endnote>
  <w:endnote w:type="continuationSeparator" w:id="0">
    <w:p w:rsidR="009D45D9" w:rsidRDefault="009D45D9" w:rsidP="00A1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7DA" w:rsidRDefault="009D45D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5923">
      <w:rPr>
        <w:noProof/>
      </w:rPr>
      <w:t>4</w:t>
    </w:r>
    <w:r>
      <w:rPr>
        <w:noProof/>
      </w:rPr>
      <w:fldChar w:fldCharType="end"/>
    </w:r>
  </w:p>
  <w:p w:rsidR="00A157DA" w:rsidRDefault="00A157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5D9" w:rsidRDefault="009D45D9" w:rsidP="00A157DA">
      <w:r>
        <w:separator/>
      </w:r>
    </w:p>
  </w:footnote>
  <w:footnote w:type="continuationSeparator" w:id="0">
    <w:p w:rsidR="009D45D9" w:rsidRDefault="009D45D9" w:rsidP="00A1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5103"/>
    <w:multiLevelType w:val="hybridMultilevel"/>
    <w:tmpl w:val="5B681ADA"/>
    <w:lvl w:ilvl="0" w:tplc="8E04A6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B2991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E3F4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6AA2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B259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088D2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D2DC6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6891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DE929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A65F5"/>
    <w:multiLevelType w:val="multilevel"/>
    <w:tmpl w:val="784EE5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A19A9"/>
    <w:multiLevelType w:val="hybridMultilevel"/>
    <w:tmpl w:val="549E937A"/>
    <w:lvl w:ilvl="0" w:tplc="5DF2A4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404F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1288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CAF4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6E29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CA4F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64E9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CA25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549D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F7E0B8B"/>
    <w:multiLevelType w:val="hybridMultilevel"/>
    <w:tmpl w:val="F02A09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02E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0DF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AE46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BAF4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F2A8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403D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226F4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12FD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311BA1"/>
    <w:multiLevelType w:val="hybridMultilevel"/>
    <w:tmpl w:val="55647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326C05"/>
    <w:multiLevelType w:val="hybridMultilevel"/>
    <w:tmpl w:val="A19C4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E1F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C647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617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EBA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AEBE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A0D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021A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4C3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73ECE"/>
    <w:multiLevelType w:val="hybridMultilevel"/>
    <w:tmpl w:val="3B188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E1F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C647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617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EBA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AEBE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A0D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021A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4C3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1B301C"/>
    <w:multiLevelType w:val="multilevel"/>
    <w:tmpl w:val="E2A45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A0DAD"/>
    <w:multiLevelType w:val="hybridMultilevel"/>
    <w:tmpl w:val="9C9A30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2DE3DB2"/>
    <w:multiLevelType w:val="multilevel"/>
    <w:tmpl w:val="0D1895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8C1F10"/>
    <w:multiLevelType w:val="hybridMultilevel"/>
    <w:tmpl w:val="ACC6B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B08EC"/>
    <w:multiLevelType w:val="hybridMultilevel"/>
    <w:tmpl w:val="DD8C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235A0"/>
    <w:multiLevelType w:val="hybridMultilevel"/>
    <w:tmpl w:val="E09A0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B0299"/>
    <w:multiLevelType w:val="hybridMultilevel"/>
    <w:tmpl w:val="B8368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84BBB"/>
    <w:multiLevelType w:val="hybridMultilevel"/>
    <w:tmpl w:val="FCAE3254"/>
    <w:lvl w:ilvl="0" w:tplc="519639B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E02E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0DF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AE46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BAF4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F2A8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403D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226F4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12FD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70658C"/>
    <w:multiLevelType w:val="hybridMultilevel"/>
    <w:tmpl w:val="CB9CA814"/>
    <w:lvl w:ilvl="0" w:tplc="AF9EE45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8E1F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C647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617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EBA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AEBE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A0D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021A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4C3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861BE7"/>
    <w:multiLevelType w:val="hybridMultilevel"/>
    <w:tmpl w:val="32182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D12A5"/>
    <w:multiLevelType w:val="hybridMultilevel"/>
    <w:tmpl w:val="0AF0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F30441"/>
    <w:multiLevelType w:val="multilevel"/>
    <w:tmpl w:val="ACD6F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D55D9E"/>
    <w:multiLevelType w:val="hybridMultilevel"/>
    <w:tmpl w:val="6CC2B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F35CB"/>
    <w:multiLevelType w:val="hybridMultilevel"/>
    <w:tmpl w:val="EB6C4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2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6"/>
  </w:num>
  <w:num w:numId="14">
    <w:abstractNumId w:val="5"/>
  </w:num>
  <w:num w:numId="15">
    <w:abstractNumId w:val="11"/>
  </w:num>
  <w:num w:numId="16">
    <w:abstractNumId w:val="16"/>
  </w:num>
  <w:num w:numId="17">
    <w:abstractNumId w:val="12"/>
  </w:num>
  <w:num w:numId="18">
    <w:abstractNumId w:val="20"/>
  </w:num>
  <w:num w:numId="19">
    <w:abstractNumId w:val="13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F9"/>
    <w:rsid w:val="00050387"/>
    <w:rsid w:val="000861DD"/>
    <w:rsid w:val="000D7A24"/>
    <w:rsid w:val="00101346"/>
    <w:rsid w:val="00122E8E"/>
    <w:rsid w:val="00185F74"/>
    <w:rsid w:val="00194294"/>
    <w:rsid w:val="001E10CB"/>
    <w:rsid w:val="002021DE"/>
    <w:rsid w:val="00230B72"/>
    <w:rsid w:val="00244F74"/>
    <w:rsid w:val="00317ACB"/>
    <w:rsid w:val="00324790"/>
    <w:rsid w:val="003A7873"/>
    <w:rsid w:val="003C2C20"/>
    <w:rsid w:val="003D4A16"/>
    <w:rsid w:val="00452E15"/>
    <w:rsid w:val="00462CFE"/>
    <w:rsid w:val="0053456E"/>
    <w:rsid w:val="0056486D"/>
    <w:rsid w:val="00574B7F"/>
    <w:rsid w:val="005C26C1"/>
    <w:rsid w:val="00641656"/>
    <w:rsid w:val="00685162"/>
    <w:rsid w:val="006D2FA8"/>
    <w:rsid w:val="006F39CF"/>
    <w:rsid w:val="00783A8E"/>
    <w:rsid w:val="007E08FE"/>
    <w:rsid w:val="0084711A"/>
    <w:rsid w:val="008527EF"/>
    <w:rsid w:val="008B6695"/>
    <w:rsid w:val="0096044C"/>
    <w:rsid w:val="009C314B"/>
    <w:rsid w:val="009D45D9"/>
    <w:rsid w:val="009F226C"/>
    <w:rsid w:val="00A00606"/>
    <w:rsid w:val="00A145F9"/>
    <w:rsid w:val="00A157DA"/>
    <w:rsid w:val="00A7101C"/>
    <w:rsid w:val="00AF538E"/>
    <w:rsid w:val="00B1117E"/>
    <w:rsid w:val="00B55923"/>
    <w:rsid w:val="00BB5F3D"/>
    <w:rsid w:val="00BE1136"/>
    <w:rsid w:val="00C601C3"/>
    <w:rsid w:val="00CE276D"/>
    <w:rsid w:val="00DF7626"/>
    <w:rsid w:val="00E85DCC"/>
    <w:rsid w:val="00EC2B60"/>
    <w:rsid w:val="00EC5425"/>
    <w:rsid w:val="00EF7E46"/>
    <w:rsid w:val="00F61E70"/>
    <w:rsid w:val="00F94176"/>
    <w:rsid w:val="00FB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94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1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21DE"/>
    <w:rPr>
      <w:color w:val="0000FF"/>
      <w:u w:val="single"/>
    </w:rPr>
  </w:style>
  <w:style w:type="paragraph" w:styleId="a4">
    <w:name w:val="Normal (Web)"/>
    <w:basedOn w:val="a"/>
    <w:rsid w:val="002021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021DE"/>
  </w:style>
  <w:style w:type="paragraph" w:styleId="a5">
    <w:name w:val="header"/>
    <w:basedOn w:val="a"/>
    <w:link w:val="a6"/>
    <w:uiPriority w:val="99"/>
    <w:semiHidden/>
    <w:unhideWhenUsed/>
    <w:rsid w:val="00A157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A157D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157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157DA"/>
    <w:rPr>
      <w:sz w:val="24"/>
      <w:szCs w:val="24"/>
    </w:rPr>
  </w:style>
  <w:style w:type="table" w:styleId="a9">
    <w:name w:val="Table Grid"/>
    <w:basedOn w:val="a1"/>
    <w:uiPriority w:val="59"/>
    <w:rsid w:val="003C2C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1117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a">
    <w:name w:val="Strong"/>
    <w:basedOn w:val="a0"/>
    <w:qFormat/>
    <w:rsid w:val="00783A8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52E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2E15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452E15"/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qFormat/>
    <w:rsid w:val="00452E15"/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94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1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21DE"/>
    <w:rPr>
      <w:color w:val="0000FF"/>
      <w:u w:val="single"/>
    </w:rPr>
  </w:style>
  <w:style w:type="paragraph" w:styleId="a4">
    <w:name w:val="Normal (Web)"/>
    <w:basedOn w:val="a"/>
    <w:rsid w:val="002021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021DE"/>
  </w:style>
  <w:style w:type="paragraph" w:styleId="a5">
    <w:name w:val="header"/>
    <w:basedOn w:val="a"/>
    <w:link w:val="a6"/>
    <w:uiPriority w:val="99"/>
    <w:semiHidden/>
    <w:unhideWhenUsed/>
    <w:rsid w:val="00A157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A157D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157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157DA"/>
    <w:rPr>
      <w:sz w:val="24"/>
      <w:szCs w:val="24"/>
    </w:rPr>
  </w:style>
  <w:style w:type="table" w:styleId="a9">
    <w:name w:val="Table Grid"/>
    <w:basedOn w:val="a1"/>
    <w:uiPriority w:val="59"/>
    <w:rsid w:val="003C2C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1117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a">
    <w:name w:val="Strong"/>
    <w:basedOn w:val="a0"/>
    <w:qFormat/>
    <w:rsid w:val="00783A8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52E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2E15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452E15"/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qFormat/>
    <w:rsid w:val="00452E15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«Деятельностный подход</vt:lpstr>
    </vt:vector>
  </TitlesOfParts>
  <Company>ooo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«Деятельностный подход</dc:title>
  <dc:creator>ooo</dc:creator>
  <cp:lastModifiedBy>User</cp:lastModifiedBy>
  <cp:revision>2</cp:revision>
  <cp:lastPrinted>2013-08-22T11:22:00Z</cp:lastPrinted>
  <dcterms:created xsi:type="dcterms:W3CDTF">2015-01-30T17:47:00Z</dcterms:created>
  <dcterms:modified xsi:type="dcterms:W3CDTF">2015-01-30T17:47:00Z</dcterms:modified>
</cp:coreProperties>
</file>